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8872" w14:textId="762A0AFA" w:rsidR="007B5DC3" w:rsidRPr="004F79E4" w:rsidRDefault="007B5DC3" w:rsidP="008D11CB">
      <w:pPr>
        <w:ind w:left="10206"/>
        <w:rPr>
          <w:rFonts w:eastAsia="SimSun"/>
          <w:noProof/>
          <w:lang w:val="uk-UA"/>
        </w:rPr>
      </w:pPr>
      <w:r w:rsidRPr="004F79E4">
        <w:rPr>
          <w:rFonts w:eastAsia="SimSun"/>
          <w:noProof/>
          <w:lang w:val="uk-UA"/>
        </w:rPr>
        <w:t>Додаток</w:t>
      </w:r>
    </w:p>
    <w:p w14:paraId="6E0E3CE8" w14:textId="3B38F6D5" w:rsidR="007B5DC3" w:rsidRPr="004F79E4" w:rsidRDefault="007B5DC3" w:rsidP="008D11CB">
      <w:pPr>
        <w:ind w:left="10206"/>
        <w:jc w:val="both"/>
        <w:rPr>
          <w:color w:val="000000"/>
          <w:lang w:val="uk-UA"/>
        </w:rPr>
      </w:pPr>
      <w:r w:rsidRPr="004F79E4">
        <w:rPr>
          <w:lang w:val="uk-UA"/>
        </w:rPr>
        <w:t xml:space="preserve">до рішення </w:t>
      </w:r>
      <w:r>
        <w:rPr>
          <w:bCs/>
          <w:lang w:val="uk-UA"/>
        </w:rPr>
        <w:t xml:space="preserve">сімдесят шостої позачергової </w:t>
      </w:r>
      <w:r w:rsidRPr="004F79E4">
        <w:rPr>
          <w:lang w:val="uk-UA"/>
        </w:rPr>
        <w:t>сесії</w:t>
      </w:r>
      <w:r>
        <w:rPr>
          <w:color w:val="000000"/>
          <w:lang w:val="uk-UA"/>
        </w:rPr>
        <w:t xml:space="preserve"> </w:t>
      </w:r>
      <w:r w:rsidRPr="004F79E4">
        <w:rPr>
          <w:color w:val="000000"/>
          <w:lang w:val="uk-UA"/>
        </w:rPr>
        <w:t>Хорольської міської ради Лубенського</w:t>
      </w:r>
      <w:r>
        <w:rPr>
          <w:color w:val="000000"/>
          <w:lang w:val="uk-UA"/>
        </w:rPr>
        <w:t xml:space="preserve"> </w:t>
      </w:r>
      <w:r w:rsidRPr="004F79E4">
        <w:rPr>
          <w:color w:val="000000"/>
          <w:lang w:val="uk-UA"/>
        </w:rPr>
        <w:t>району Полтавської області восьмого скликання від</w:t>
      </w:r>
      <w:r>
        <w:rPr>
          <w:color w:val="000000"/>
          <w:lang w:val="uk-UA"/>
        </w:rPr>
        <w:t xml:space="preserve"> 03</w:t>
      </w:r>
      <w:r w:rsidR="003B2FAE">
        <w:rPr>
          <w:color w:val="000000"/>
          <w:lang w:val="uk-UA"/>
        </w:rPr>
        <w:t>.12.</w:t>
      </w:r>
      <w:r>
        <w:rPr>
          <w:color w:val="000000"/>
          <w:lang w:val="uk-UA"/>
        </w:rPr>
        <w:t xml:space="preserve">2025 </w:t>
      </w:r>
      <w:r w:rsidRPr="004F79E4">
        <w:rPr>
          <w:color w:val="000000"/>
          <w:lang w:val="uk-UA"/>
        </w:rPr>
        <w:t>№</w:t>
      </w:r>
      <w:r w:rsidR="003B2FAE">
        <w:rPr>
          <w:color w:val="000000"/>
          <w:lang w:val="uk-UA"/>
        </w:rPr>
        <w:t>3557</w:t>
      </w:r>
    </w:p>
    <w:p w14:paraId="48EA9DF5" w14:textId="77777777" w:rsidR="007B5DC3" w:rsidRDefault="007B5DC3" w:rsidP="008D11CB">
      <w:pPr>
        <w:ind w:left="10206"/>
        <w:jc w:val="both"/>
        <w:rPr>
          <w:bCs/>
          <w:lang w:val="uk-UA"/>
        </w:rPr>
      </w:pPr>
    </w:p>
    <w:p w14:paraId="3EEB9ABF" w14:textId="4DEAEF49" w:rsidR="007B5DC3" w:rsidRPr="00542EB6" w:rsidRDefault="007B5DC3" w:rsidP="008D11CB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Додаток 2</w:t>
      </w:r>
    </w:p>
    <w:p w14:paraId="6F9C6C7F" w14:textId="77777777" w:rsidR="007B5DC3" w:rsidRPr="00542EB6" w:rsidRDefault="007B5DC3" w:rsidP="008D11CB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 рішення шістдесят четвертої сесії Хорольської міської ради восьмого скликання від 20.12.2024 №3029</w:t>
      </w:r>
    </w:p>
    <w:p w14:paraId="5EFB3F8B" w14:textId="77777777" w:rsidR="007B5DC3" w:rsidRPr="00542EB6" w:rsidRDefault="007B5DC3" w:rsidP="007B5DC3">
      <w:pPr>
        <w:ind w:left="12049"/>
        <w:jc w:val="both"/>
        <w:rPr>
          <w:bCs/>
          <w:lang w:val="uk-UA"/>
        </w:rPr>
      </w:pPr>
    </w:p>
    <w:p w14:paraId="67C197A1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Напрями діяльності та заходи</w:t>
      </w:r>
    </w:p>
    <w:p w14:paraId="08E2D70E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Комплексної програми підтримки військовослужбовців, що брали (беруть) участь у захисті </w:t>
      </w:r>
    </w:p>
    <w:p w14:paraId="0160E638" w14:textId="77777777" w:rsidR="007B5DC3" w:rsidRPr="00542EB6" w:rsidRDefault="007B5DC3" w:rsidP="007B5DC3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безпеки населення та інтересів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</w:t>
      </w:r>
      <w:r>
        <w:rPr>
          <w:bCs/>
          <w:sz w:val="28"/>
          <w:szCs w:val="28"/>
          <w:lang w:val="uk-UA"/>
        </w:rPr>
        <w:t xml:space="preserve"> </w:t>
      </w:r>
      <w:r w:rsidRPr="00542EB6">
        <w:rPr>
          <w:bCs/>
          <w:sz w:val="28"/>
          <w:szCs w:val="28"/>
          <w:lang w:val="uk-UA"/>
        </w:rPr>
        <w:t>Полтавської області на 2025-2027 роки</w:t>
      </w:r>
    </w:p>
    <w:tbl>
      <w:tblPr>
        <w:tblW w:w="15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2410"/>
        <w:gridCol w:w="850"/>
        <w:gridCol w:w="1418"/>
        <w:gridCol w:w="1417"/>
        <w:gridCol w:w="1134"/>
        <w:gridCol w:w="35"/>
        <w:gridCol w:w="1099"/>
        <w:gridCol w:w="71"/>
        <w:gridCol w:w="1169"/>
        <w:gridCol w:w="36"/>
        <w:gridCol w:w="1134"/>
        <w:gridCol w:w="1417"/>
      </w:tblGrid>
      <w:tr w:rsidR="007B5DC3" w:rsidRPr="00542EB6" w14:paraId="3FF323A4" w14:textId="77777777" w:rsidTr="006B09BC">
        <w:trPr>
          <w:cantSplit/>
          <w:trHeight w:val="414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C934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C3AE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Перелік заходів Програми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CA96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AB29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Строк вико-нання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17E0D" w14:textId="77777777" w:rsidR="007B5DC3" w:rsidRPr="00542EB6" w:rsidRDefault="007B5DC3" w:rsidP="006B09BC">
            <w:pPr>
              <w:spacing w:line="276" w:lineRule="auto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DB1F5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Джерела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F0D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Орієнтовні обсяги фінансування, грн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5985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Очікуваний результат</w:t>
            </w:r>
          </w:p>
        </w:tc>
      </w:tr>
      <w:tr w:rsidR="007B5DC3" w:rsidRPr="00542EB6" w14:paraId="4477DB84" w14:textId="77777777" w:rsidTr="006B09BC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B2E15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13BDD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677FD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A0D3B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E7078C" w14:textId="77777777" w:rsidR="007B5DC3" w:rsidRPr="00542EB6" w:rsidRDefault="007B5DC3" w:rsidP="006B09BC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94732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31F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у тому числі, за роками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3953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Всього</w:t>
            </w:r>
          </w:p>
          <w:p w14:paraId="2D815FA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FC51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7724E01F" w14:textId="77777777" w:rsidTr="006B09BC">
        <w:trPr>
          <w:cantSplit/>
          <w:trHeight w:val="498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359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A52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344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92D49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F388FD" w14:textId="77777777" w:rsidR="007B5DC3" w:rsidRPr="00542EB6" w:rsidRDefault="007B5DC3" w:rsidP="006B09BC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38B6" w14:textId="77777777" w:rsidR="007B5DC3" w:rsidRPr="00542EB6" w:rsidRDefault="007B5DC3" w:rsidP="006B09BC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800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35B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4995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910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805B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74901598" w14:textId="77777777" w:rsidTr="006B09BC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706E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 Соціальний захист та соціальні послуги </w:t>
            </w:r>
          </w:p>
        </w:tc>
      </w:tr>
      <w:tr w:rsidR="007B5DC3" w:rsidRPr="00542EB6" w14:paraId="525116B5" w14:textId="77777777" w:rsidTr="006B09BC">
        <w:trPr>
          <w:trHeight w:val="284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4DF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1.1.Надання матеріальної допомоги</w:t>
            </w:r>
          </w:p>
        </w:tc>
      </w:tr>
      <w:tr w:rsidR="007B5DC3" w:rsidRPr="00542EB6" w14:paraId="0EE5F32D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020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E1E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особам, які отримали травми (поранення, контузії, каліцтва)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або захворювання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Російської Федерації проти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AA05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Порядок надання та виплати одноразової грошової допомоги особам, які отримали травми (поранення, контузії, каліцтва) або захворю-вання одержані під час захисту незалежності,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затверджений рішенням шістдесят </w:t>
            </w:r>
            <w:r>
              <w:rPr>
                <w:bCs/>
                <w:sz w:val="20"/>
                <w:szCs w:val="20"/>
                <w:lang w:val="uk-UA"/>
              </w:rPr>
              <w:t>шостої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 w:rsidRPr="00785965">
              <w:rPr>
                <w:bCs/>
                <w:sz w:val="20"/>
                <w:szCs w:val="20"/>
                <w:lang w:val="uk-UA"/>
              </w:rPr>
              <w:t>10.02.2025 № 3107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5DC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8A1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434B20B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0B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290F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4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</w:t>
            </w:r>
            <w:r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>8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EACE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500</w:t>
            </w: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D02E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500</w:t>
            </w: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B67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 xml:space="preserve">5 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</w:t>
            </w:r>
            <w:r>
              <w:rPr>
                <w:bCs/>
                <w:color w:val="000000" w:themeColor="text1"/>
                <w:sz w:val="20"/>
                <w:szCs w:val="20"/>
                <w:lang w:val="en-US" w:eastAsia="en-US"/>
              </w:rPr>
              <w:t>8</w:t>
            </w: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8E5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4E88E4F7" w14:textId="77777777" w:rsidTr="006B09BC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C3D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D551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 </w:t>
            </w:r>
          </w:p>
          <w:p w14:paraId="0A533F79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BD87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соціальний і правовий захист військовослужбовців та членів їх сімей»,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«Про місцеве самоврядування в Україні»,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C334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F9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B8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BF69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</w:t>
            </w:r>
            <w:r>
              <w:rPr>
                <w:bCs/>
                <w:sz w:val="20"/>
                <w:szCs w:val="20"/>
                <w:lang w:val="en-US" w:eastAsia="en-US"/>
              </w:rPr>
              <w:t>4</w:t>
            </w:r>
            <w:r>
              <w:rPr>
                <w:bCs/>
                <w:sz w:val="20"/>
                <w:szCs w:val="20"/>
                <w:lang w:val="uk-UA" w:eastAsia="en-US"/>
              </w:rPr>
              <w:t>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FD67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4596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10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7E5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3</w:t>
            </w:r>
            <w:r>
              <w:rPr>
                <w:bCs/>
                <w:sz w:val="20"/>
                <w:szCs w:val="20"/>
                <w:lang w:val="en-US" w:eastAsia="en-US"/>
              </w:rPr>
              <w:t>4</w:t>
            </w:r>
            <w:r>
              <w:rPr>
                <w:bCs/>
                <w:sz w:val="20"/>
                <w:szCs w:val="20"/>
                <w:lang w:val="uk-UA" w:eastAsia="en-US"/>
              </w:rPr>
              <w:t>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546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7E968BB8" w14:textId="77777777" w:rsidTr="006B09BC">
        <w:trPr>
          <w:trHeight w:val="27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ABD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898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Фінансування витрат на поховання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померлих(загиблих)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учасників бойових дій, постраждалих учасників Революції Гідності та осіб з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інвалідністю внаслідок війни, які проживали на території Хорольської міської ради Лубенського району Полтавської області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52F7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соціального захисту», Порядок фінансування витрат на поховання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померлих(загиблих)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>учасникам бойових дій, 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0172B3C9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E8A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54B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1AE00" w14:textId="77777777" w:rsidR="007B5DC3" w:rsidRPr="00542EB6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3831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84 000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672D" w14:textId="77777777" w:rsidR="007B5DC3" w:rsidRPr="00B8219E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88 200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E5BD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92 608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6CF0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264 808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EE9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25453F22" w14:textId="77777777" w:rsidTr="006B09BC">
        <w:trPr>
          <w:trHeight w:val="5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0E4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FEAD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bookmarkStart w:id="0" w:name="_Hlk174107711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1" w:name="_Hlk133217358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0"/>
            <w:bookmarkEnd w:id="1"/>
          </w:p>
          <w:p w14:paraId="74DD00B2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A24D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шістдесят четвертої сесії Хорольської міської ради восьмого скликання від </w:t>
            </w:r>
            <w:r w:rsidRPr="00DF30EA">
              <w:rPr>
                <w:bCs/>
                <w:sz w:val="20"/>
                <w:szCs w:val="20"/>
                <w:lang w:val="uk-UA"/>
              </w:rPr>
              <w:t>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44B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9A5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1EECB32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C36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BB55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63DA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6FF8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6BC3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90 000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FC8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2205C44E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BEB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3144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Російської Федерації проти України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064D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 військовий обов’язок і військову службу», «Про соціальний і правовий захист військовослужбовців та членів їх сімей», «Про місцеве самоврядування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в Україні», Порядок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>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708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63A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681EF1B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7A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81A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uk-UA" w:eastAsia="en-US"/>
              </w:rPr>
              <w:t>1 </w:t>
            </w:r>
            <w:r>
              <w:rPr>
                <w:bCs/>
                <w:sz w:val="20"/>
                <w:szCs w:val="20"/>
                <w:lang w:val="en-US" w:eastAsia="en-US"/>
              </w:rPr>
              <w:t>180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A81C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E0120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B8219E">
              <w:rPr>
                <w:bCs/>
                <w:sz w:val="20"/>
                <w:szCs w:val="20"/>
                <w:lang w:val="en-US" w:eastAsia="en-US"/>
              </w:rPr>
              <w:t>800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>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295A" w14:textId="77777777" w:rsidR="007B5DC3" w:rsidRPr="00B8219E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en-US" w:eastAsia="en-US"/>
              </w:rPr>
              <w:t>2 780</w:t>
            </w:r>
            <w:r w:rsidRPr="00B8219E">
              <w:rPr>
                <w:bCs/>
                <w:sz w:val="20"/>
                <w:szCs w:val="20"/>
                <w:lang w:val="uk-UA" w:eastAsia="en-US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3DE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071B88DF" w14:textId="77777777" w:rsidTr="006B09BC">
        <w:trPr>
          <w:trHeight w:val="52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ACF1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73C4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одноразової матеріальної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(фінансової) допомоги членам  сімей загиблих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14:paraId="56A8F45A" w14:textId="77777777" w:rsidR="007B5DC3" w:rsidRPr="00542EB6" w:rsidRDefault="007B5DC3" w:rsidP="006B09BC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0BD8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«Про місцеве самоврядування в України», Порядок надання одноразової матеріальної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(фінансової) допомоги членам сімей загиблих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затверджений рішенням шістдесят четвертої сесії Хорольської міської ради восьмого скликання від 20.12.2024 № 3029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2D9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F43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42E871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8024DC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3B6EE13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27C3334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0AE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47E1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300 000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8364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200 000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6885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200 000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A44F" w14:textId="77777777" w:rsidR="007B5DC3" w:rsidRPr="008111A2" w:rsidRDefault="007B5DC3" w:rsidP="006B09BC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8111A2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700 000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B5D6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7B5DC3" w:rsidRPr="00542EB6" w14:paraId="353D255B" w14:textId="77777777" w:rsidTr="006B09BC">
        <w:trPr>
          <w:trHeight w:val="417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931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lastRenderedPageBreak/>
              <w:t>1.2. Надання соціальної підтримки</w:t>
            </w:r>
          </w:p>
        </w:tc>
      </w:tr>
      <w:tr w:rsidR="007B5DC3" w:rsidRPr="00542EB6" w14:paraId="041DD7E0" w14:textId="77777777" w:rsidTr="006B09BC">
        <w:trPr>
          <w:trHeight w:val="32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EBA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261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Утворення робочих груп, комісій для вирішення проблемних питань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BBBE" w14:textId="77777777" w:rsidR="007B5DC3" w:rsidRPr="00542EB6" w:rsidRDefault="007B5DC3" w:rsidP="006B09BC">
            <w:pPr>
              <w:pStyle w:val="ae"/>
              <w:spacing w:after="0"/>
              <w:contextualSpacing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2B16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B44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ADA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EF4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331E3EF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C70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соціальної підтримки </w:t>
            </w:r>
          </w:p>
        </w:tc>
      </w:tr>
      <w:tr w:rsidR="007B5DC3" w:rsidRPr="00542EB6" w14:paraId="41D643A7" w14:textId="77777777" w:rsidTr="006B09BC">
        <w:trPr>
          <w:trHeight w:val="475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6EE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C5E0" w14:textId="77777777" w:rsidR="007B5DC3" w:rsidRPr="00D93996" w:rsidRDefault="007B5DC3" w:rsidP="006B09BC">
            <w:pPr>
              <w:spacing w:before="100" w:beforeAutospacing="1" w:after="100" w:afterAutospacing="1"/>
              <w:ind w:left="-15"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93996">
              <w:rPr>
                <w:bCs/>
                <w:sz w:val="20"/>
                <w:szCs w:val="20"/>
                <w:lang w:val="uk-UA" w:eastAsia="uk-UA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України, які загинули (померли) внаслідок травми (поранення, контузії, каліцтва) або захворювання, одержаних під час участі у  виконанні бойових завдань по захисту України, її незалежності, суверенітету та територіальної цілісності 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E51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Порядок проведення санаторно-курортного оздоровлення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членів сімей загиблих (померлих) Захисників і Захисниць України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 рахунок коштів обласного бюджету, затверджений рішенням пленарного засідання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тридцять сьомої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позачергової сесії обласної ради восьмого скликання від 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.12.202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639D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5ED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58D2520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63A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F5B4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225 936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D3C8" w14:textId="77777777" w:rsidR="007B5DC3" w:rsidRPr="00D93996" w:rsidRDefault="007B5DC3" w:rsidP="006B09BC">
            <w:pPr>
              <w:ind w:left="-84" w:right="-134"/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color w:val="000000" w:themeColor="text1"/>
                <w:sz w:val="20"/>
                <w:szCs w:val="20"/>
              </w:rPr>
              <w:t>120 750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6DE1" w14:textId="77777777" w:rsidR="007B5DC3" w:rsidRPr="00D93996" w:rsidRDefault="007B5DC3" w:rsidP="006B09BC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color w:val="000000" w:themeColor="text1"/>
                <w:sz w:val="20"/>
                <w:szCs w:val="20"/>
              </w:rPr>
              <w:t>126 787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42DA" w14:textId="77777777" w:rsidR="007B5DC3" w:rsidRPr="00D93996" w:rsidRDefault="007B5DC3" w:rsidP="006B09BC">
            <w:pPr>
              <w:jc w:val="center"/>
              <w:rPr>
                <w:color w:val="000000" w:themeColor="text1"/>
                <w:sz w:val="20"/>
                <w:szCs w:val="20"/>
                <w:lang w:val="uk-UA" w:eastAsia="en-US"/>
              </w:rPr>
            </w:pPr>
            <w:r w:rsidRPr="00D93996">
              <w:rPr>
                <w:sz w:val="20"/>
                <w:szCs w:val="20"/>
                <w:lang w:val="uk-UA"/>
              </w:rPr>
              <w:t>473 473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978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7B5DC3" w:rsidRPr="00542EB6" w14:paraId="74083114" w14:textId="77777777" w:rsidTr="006B09BC">
        <w:trPr>
          <w:trHeight w:val="37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323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1.3. Надання соціальних послуг </w:t>
            </w:r>
          </w:p>
        </w:tc>
      </w:tr>
      <w:tr w:rsidR="007B5DC3" w:rsidRPr="00A643AD" w14:paraId="2B2117E5" w14:textId="77777777" w:rsidTr="006B09BC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4FBDB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1.3.1.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DA2E6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надання соціальної адаптації та психологічної підтримки </w:t>
            </w:r>
            <w:r w:rsidRPr="00542EB6">
              <w:rPr>
                <w:bCs/>
                <w:sz w:val="20"/>
                <w:szCs w:val="20"/>
                <w:lang w:val="uk-UA"/>
              </w:rPr>
              <w:t>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EF27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F5A8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7EA44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</w:p>
          <w:p w14:paraId="1542FEC9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46352DE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FACD3" w14:textId="77777777" w:rsidR="007B5DC3" w:rsidRPr="00542EB6" w:rsidRDefault="007B5DC3" w:rsidP="006B09BC">
            <w:pPr>
              <w:ind w:left="-86" w:right="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D85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88814" w14:textId="77777777" w:rsidR="007B5DC3" w:rsidRPr="00542EB6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90E6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AE1F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BC714" w14:textId="77777777" w:rsidR="007B5DC3" w:rsidRPr="00E378D5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E378D5">
              <w:rPr>
                <w:bCs/>
                <w:sz w:val="20"/>
                <w:szCs w:val="20"/>
                <w:lang w:val="uk-UA" w:eastAsia="en-US"/>
              </w:rPr>
              <w:t>Соціальна адаптація та психологічна підтримка військово-службовців та їх родин під час</w:t>
            </w:r>
          </w:p>
        </w:tc>
      </w:tr>
      <w:tr w:rsidR="007B5DC3" w:rsidRPr="003B2FAE" w14:paraId="583103E8" w14:textId="77777777" w:rsidTr="006B09BC">
        <w:trPr>
          <w:trHeight w:val="38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E669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168E5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заходів щодо надання соціальних послуг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1F71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u w:val="single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статус ветеранів війни, гарантії їх соціального захисту», «Про соціальні послуги», постанова КМУ від 01.06.2020 № 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084A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E7C32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</w:p>
          <w:p w14:paraId="257F6F78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24E41840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5D8317EE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Центр </w:t>
            </w:r>
          </w:p>
          <w:p w14:paraId="0939E6A6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соціальних </w:t>
            </w:r>
          </w:p>
          <w:p w14:paraId="0D5211F9" w14:textId="77777777" w:rsidR="007B5DC3" w:rsidRPr="00542EB6" w:rsidRDefault="007B5DC3" w:rsidP="006B09BC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служб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88429E" w14:textId="77777777" w:rsidR="007B5DC3" w:rsidRPr="00542EB6" w:rsidRDefault="007B5DC3" w:rsidP="006B09BC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073FA" w14:textId="77777777" w:rsidR="007B5DC3" w:rsidRPr="00542EB6" w:rsidRDefault="007B5DC3" w:rsidP="006B09BC">
            <w:pPr>
              <w:ind w:left="-78" w:right="-14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1E09B9" w14:textId="77777777" w:rsidR="007B5DC3" w:rsidRPr="00542EB6" w:rsidRDefault="007B5DC3" w:rsidP="006B09BC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7D81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AF5E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8744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Стабілізація психо-емоційного стану, соціальна адаптація та реінтеграція в суспільство, запобігання потраплянню в складні життєві обставини</w:t>
            </w:r>
          </w:p>
        </w:tc>
      </w:tr>
      <w:tr w:rsidR="007B5DC3" w:rsidRPr="00542EB6" w14:paraId="3A025B39" w14:textId="77777777" w:rsidTr="006B09BC">
        <w:trPr>
          <w:trHeight w:val="42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C5C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2.Забезпечення житлових умов </w:t>
            </w:r>
          </w:p>
        </w:tc>
      </w:tr>
      <w:tr w:rsidR="007B5DC3" w:rsidRPr="00542EB6" w14:paraId="28C8173C" w14:textId="77777777" w:rsidTr="006B09BC">
        <w:trPr>
          <w:trHeight w:val="382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78F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2.1.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8A38" w14:textId="77777777" w:rsidR="007B5DC3" w:rsidRPr="00542EB6" w:rsidRDefault="007B5DC3" w:rsidP="006B09BC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житлом військовослужбовців звільнених з військової служби,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 за рахунок залучення коштів з державного та обласного бюджетів</w:t>
            </w:r>
          </w:p>
          <w:p w14:paraId="234169ED" w14:textId="77777777" w:rsidR="007B5DC3" w:rsidRPr="00542EB6" w:rsidRDefault="007B5DC3" w:rsidP="006B09BC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6BF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 «Про статус ветеранів війни, гарантії їх соціального захисту», «Про соціальний і правовий захист військовослужбовців та членів їх сімей»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8A8F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8EE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з питань комунальної власності, житлово-комунального господарства та благоустрою Хорольської міської ради</w:t>
            </w:r>
          </w:p>
          <w:p w14:paraId="19741C3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166A3E1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04B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Державний бюджет, 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02AC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4A70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8F3E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E38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F6C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Поліпшення житлових умов</w:t>
            </w:r>
          </w:p>
        </w:tc>
      </w:tr>
      <w:tr w:rsidR="007B5DC3" w:rsidRPr="00542EB6" w14:paraId="143C299C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1FA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3.Освітні послуги та дозвілля для дітей </w:t>
            </w:r>
          </w:p>
        </w:tc>
      </w:tr>
      <w:tr w:rsidR="007B5DC3" w:rsidRPr="00542EB6" w14:paraId="3063ACA0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FF8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4D7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626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</w:t>
            </w:r>
          </w:p>
          <w:p w14:paraId="62E46A9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831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BC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79F00A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A1DC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3C2E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8095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6C618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6B33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4D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0FD3BE04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532F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22D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харчуванням учнів у закладах загальної середньої освіти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Хорольської міської ради з числа дітей, батьки яких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7A2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освіту»,</w:t>
            </w:r>
          </w:p>
          <w:p w14:paraId="157B1C0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8F1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4EDD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F55A56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4445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D039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0DA6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655B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3BE9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2A0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3396079D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670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A37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оздоровленням на базі дитячих закладів оздоровлення та відпочинку дітей, батьки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3A7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C0AB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1BC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A50F8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B16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4BB2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90D5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F274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1307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A09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42E7C86A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CE3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7542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оздоровленням на базі літніх шкільних таборів Хорольської міської ради,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530D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C6A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DA7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0195546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D3F4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293B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AFD3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00FF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448E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B0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4CEBBCA8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6EB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2A2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Часткове або повне відшкодування вартості путівки дитячим закладам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оздоровлення та відпочинку за послуги з оздоровлення та відпочинку дітей,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20A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F55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A234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7908487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BA40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172D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B85D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CFA3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065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04A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Соціальна підтримка сімей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військово-службовців</w:t>
            </w:r>
          </w:p>
        </w:tc>
      </w:tr>
      <w:tr w:rsidR="007B5DC3" w:rsidRPr="00542EB6" w14:paraId="27850F16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5D24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D4F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психолого-педагогічного супроводу дітей з сімей учасників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EBFC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Лист ДНУ «Інститут модернізації змісту освіти» від 07.07.2025 р. № 21/08-586 «Про методичні рекомендації «Пріоритетні напрями роботи психологічної служби в системі освіти України в 2025/2026 навчальному році»</w:t>
            </w:r>
          </w:p>
          <w:p w14:paraId="1A05FDBD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F14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3FA3" w14:textId="77777777" w:rsidR="007B5DC3" w:rsidRDefault="007B5DC3" w:rsidP="006B09BC">
            <w:pPr>
              <w:rPr>
                <w:bCs/>
                <w:sz w:val="20"/>
                <w:szCs w:val="20"/>
                <w:lang w:val="uk-UA"/>
              </w:rPr>
            </w:pPr>
          </w:p>
          <w:p w14:paraId="6A6F254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4F5350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6EDE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F0E6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6E83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71F5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79BB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B779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631494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0318AD85" w14:textId="77777777" w:rsidTr="006B09B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943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3.7.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BD12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можливості безкоштовного відвідування позашкільних закладів Хорольської міської ради дітьми,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>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27E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 «Про позашкільну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3331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9EB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D47A9F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7B78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90A6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F2EA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E735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9AD2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377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542EB6" w14:paraId="0E5399F6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8056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45D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Залучення дітей, батьки 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до загальнодошкільних, загальношкільних та загальноміських культурно-мистецьких, просвітницьких заходів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882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E0D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79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11693C4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C7C9" w14:textId="77777777" w:rsidR="007B5DC3" w:rsidRPr="00542EB6" w:rsidRDefault="007B5DC3" w:rsidP="006B09BC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1DA4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228C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4C5F" w14:textId="77777777" w:rsidR="007B5DC3" w:rsidRPr="00542EB6" w:rsidRDefault="007B5DC3" w:rsidP="006B09BC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A77D" w14:textId="77777777" w:rsidR="007B5DC3" w:rsidRPr="00542EB6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2B1E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 xml:space="preserve">Психолого-педагогічна підтримка </w:t>
            </w:r>
            <w:r w:rsidRPr="00DF30EA">
              <w:rPr>
                <w:bCs/>
                <w:sz w:val="20"/>
                <w:szCs w:val="20"/>
                <w:lang w:val="uk-UA" w:eastAsia="en-US"/>
              </w:rPr>
              <w:lastRenderedPageBreak/>
              <w:t>сімей військово-службовців</w:t>
            </w:r>
          </w:p>
          <w:p w14:paraId="78090D6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F7321F" w14:paraId="01A621D7" w14:textId="77777777" w:rsidTr="006B09BC">
        <w:trPr>
          <w:trHeight w:val="25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23BF" w14:textId="77777777" w:rsidR="007B5DC3" w:rsidRPr="00DF30EA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lastRenderedPageBreak/>
              <w:t>3.9.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4C2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Забезпечення безкоштовного навчання дітей військовослужбовців та полеглих захисників Хорольщини у Хорольській мистецькій школі</w:t>
            </w:r>
          </w:p>
          <w:p w14:paraId="334D2688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F338" w14:textId="77777777" w:rsidR="007B5DC3" w:rsidRPr="00DF30EA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DF30EA">
              <w:rPr>
                <w:bCs/>
                <w:sz w:val="20"/>
                <w:szCs w:val="20"/>
                <w:lang w:val="uk-UA" w:eastAsia="uk-UA"/>
              </w:rPr>
              <w:t>ЗУ «Про позашкільну освіту», рішення виконавчого комітету Хорольської міської ради від 03.09.2024 № 365 «Про затвердження контингенту учнів Хорольської мистецької школи»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6D94" w14:textId="77777777" w:rsidR="007B5DC3" w:rsidRPr="00DF30EA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DF30EA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67D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DF30EA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7FAB864A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BD84" w14:textId="77777777" w:rsidR="007B5DC3" w:rsidRPr="00DF30EA" w:rsidRDefault="007B5DC3" w:rsidP="006B09BC">
            <w:pPr>
              <w:ind w:left="-227" w:right="-131"/>
              <w:jc w:val="center"/>
              <w:rPr>
                <w:bCs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5BE0" w14:textId="77777777" w:rsidR="007B5DC3" w:rsidRPr="00DF30EA" w:rsidRDefault="007B5DC3" w:rsidP="006B09BC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8201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F30EA">
              <w:rPr>
                <w:bCs/>
                <w:sz w:val="20"/>
                <w:szCs w:val="20"/>
                <w:lang w:val="uk-UA" w:eastAsia="en-US"/>
              </w:rPr>
              <w:t>Розвиток творчих здібностей обдарованих дітей захисників</w:t>
            </w:r>
          </w:p>
          <w:p w14:paraId="4C375434" w14:textId="77777777" w:rsidR="007B5DC3" w:rsidRPr="00DF30EA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7B5DC3" w:rsidRPr="00542EB6" w14:paraId="369388C2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CEB80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4. Медичні послуги </w:t>
            </w:r>
          </w:p>
        </w:tc>
      </w:tr>
      <w:tr w:rsidR="007B5DC3" w:rsidRPr="003B2FAE" w14:paraId="4A9D691B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581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32A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3C0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основи соціальної захищеності інвалідів» (зі змінами), постанова КМУ від 03.12.2009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 (зі змінами), Програма забезпечення осіб з інвалідністю, дітей з інвалідністю, інших окремих категорій </w:t>
            </w: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населення медичними виробами та іншими засобами 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на 202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4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>-20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25</w:t>
            </w:r>
            <w:r w:rsidRPr="003A6AF9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роки,</w:t>
            </w:r>
            <w:r w:rsidRPr="003A6AF9">
              <w:rPr>
                <w:b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затверджен</w:t>
            </w:r>
            <w:r>
              <w:rPr>
                <w:bCs/>
                <w:sz w:val="20"/>
                <w:szCs w:val="20"/>
                <w:lang w:val="uk-UA"/>
              </w:rPr>
              <w:t>а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рішенням</w:t>
            </w:r>
            <w:r>
              <w:rPr>
                <w:bCs/>
                <w:sz w:val="20"/>
                <w:szCs w:val="20"/>
                <w:lang w:val="uk-UA"/>
              </w:rPr>
              <w:t xml:space="preserve"> сорок першої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сесії Хорольської міської ради восьмого скликання від </w:t>
            </w:r>
            <w:r>
              <w:rPr>
                <w:bCs/>
                <w:sz w:val="20"/>
                <w:szCs w:val="20"/>
                <w:lang w:val="uk-UA"/>
              </w:rPr>
              <w:t>17</w:t>
            </w:r>
            <w:r w:rsidRPr="00DF30EA">
              <w:rPr>
                <w:bCs/>
                <w:sz w:val="20"/>
                <w:szCs w:val="20"/>
                <w:lang w:val="uk-UA"/>
              </w:rPr>
              <w:t>.</w:t>
            </w:r>
            <w:r>
              <w:rPr>
                <w:bCs/>
                <w:sz w:val="20"/>
                <w:szCs w:val="20"/>
                <w:lang w:val="uk-UA"/>
              </w:rPr>
              <w:t>03</w:t>
            </w:r>
            <w:r w:rsidRPr="00DF30EA">
              <w:rPr>
                <w:bCs/>
                <w:sz w:val="20"/>
                <w:szCs w:val="20"/>
                <w:lang w:val="uk-UA"/>
              </w:rPr>
              <w:t>.202</w:t>
            </w:r>
            <w:r>
              <w:rPr>
                <w:bCs/>
                <w:sz w:val="20"/>
                <w:szCs w:val="20"/>
                <w:lang w:val="uk-UA"/>
              </w:rPr>
              <w:t>3</w:t>
            </w:r>
            <w:r w:rsidRPr="00DF30EA">
              <w:rPr>
                <w:bCs/>
                <w:sz w:val="20"/>
                <w:szCs w:val="20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lang w:val="uk-UA"/>
              </w:rPr>
              <w:t>1950 (із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D365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AC3A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</w:t>
            </w:r>
          </w:p>
          <w:p w14:paraId="69EFDB13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</w:p>
          <w:p w14:paraId="31B455F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4C6" w14:textId="77777777" w:rsidR="007B5DC3" w:rsidRPr="00542EB6" w:rsidRDefault="007B5DC3" w:rsidP="006B09BC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1F89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8B22" w14:textId="77777777" w:rsidR="007B5DC3" w:rsidRPr="00542EB6" w:rsidRDefault="007B5DC3" w:rsidP="006B09BC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725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6B88" w14:textId="77777777" w:rsidR="007B5DC3" w:rsidRPr="00542EB6" w:rsidRDefault="007B5DC3" w:rsidP="006B09BC">
            <w:pPr>
              <w:ind w:right="-10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460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7B5DC3" w:rsidRPr="00542EB6" w14:paraId="4BBE371E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B5C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5724" w14:textId="77777777" w:rsidR="007B5DC3" w:rsidRPr="00542EB6" w:rsidRDefault="007B5DC3" w:rsidP="006B09BC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B4D4" w14:textId="77777777" w:rsidR="007B5DC3" w:rsidRPr="00542EB6" w:rsidRDefault="007B5DC3" w:rsidP="006B09BC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постанова КМУ від 17.08.1998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(зі змінами), комплексна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на 2025-2027 роки, затверджена рішенням  шістдесят третьої сесії Хорольської міської ради восьмого скликання від 13.12.2024 року № 3003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( із змінами)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FE0F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kern w:val="2"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6581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Хорольська міська рада, </w:t>
            </w:r>
          </w:p>
          <w:p w14:paraId="5E3E00D2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Аптека (згідно укладеного договору на відшкодування вартості лікарських засобів)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54FB" w14:textId="77777777" w:rsidR="007B5DC3" w:rsidRPr="00542EB6" w:rsidRDefault="007B5DC3" w:rsidP="006B09BC">
            <w:pPr>
              <w:ind w:left="-86"/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C8BF" w14:textId="77777777" w:rsidR="007B5DC3" w:rsidRPr="00542EB6" w:rsidRDefault="007B5DC3" w:rsidP="006B09BC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1DA0" w14:textId="77777777" w:rsidR="007B5DC3" w:rsidRPr="00542EB6" w:rsidRDefault="007B5DC3" w:rsidP="006B09BC">
            <w:pPr>
              <w:jc w:val="center"/>
              <w:rPr>
                <w:bCs/>
                <w:sz w:val="18"/>
                <w:szCs w:val="18"/>
                <w:lang w:val="uk-UA" w:eastAsia="en-US"/>
              </w:rPr>
            </w:pPr>
            <w:r w:rsidRPr="00542EB6">
              <w:rPr>
                <w:bCs/>
                <w:sz w:val="18"/>
                <w:szCs w:val="18"/>
                <w:lang w:val="uk-UA" w:eastAsia="en-US"/>
              </w:rPr>
              <w:t>В межах бюджетних призначень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85F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9ACF" w14:textId="77777777" w:rsidR="007B5DC3" w:rsidRPr="00542EB6" w:rsidRDefault="007B5DC3" w:rsidP="006B09BC">
            <w:pPr>
              <w:ind w:right="-104" w:hanging="10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E7BF" w14:textId="77777777" w:rsidR="007B5DC3" w:rsidRPr="00542EB6" w:rsidRDefault="007B5DC3" w:rsidP="006B09BC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Збереження життя та здоров’я населення, шляхом забезпечення окремих груп населення та людей з певними захворювання  необхідними лікарськими засобами безоплатно або на пільгових умовах</w:t>
            </w:r>
          </w:p>
        </w:tc>
      </w:tr>
      <w:tr w:rsidR="007B5DC3" w:rsidRPr="00542EB6" w14:paraId="76010E3B" w14:textId="77777777" w:rsidTr="006B09BC">
        <w:trPr>
          <w:trHeight w:val="340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49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5.Професійна адаптація, зайнятість, правова допомога</w:t>
            </w:r>
          </w:p>
        </w:tc>
      </w:tr>
      <w:tr w:rsidR="007B5DC3" w:rsidRPr="00542EB6" w14:paraId="09ABA8A7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E6AB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0411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Надання безоплатної правничої допомоги щодо захисту порушених прав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України,  та членів сімей загиблих(померлих) Захисників і Захисниць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C0C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Стаття 59 Конституції України, ЗУ «Про безоплатну правничу допомогу»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E8B4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48D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Сектор «Хорольське бюро правової допомоги» Відділу безоплатної правової допомоги Лубенського місцевого центру з надання безоплатної вторинної правової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0958" w14:textId="77777777" w:rsidR="007B5DC3" w:rsidRPr="00542EB6" w:rsidRDefault="007B5DC3" w:rsidP="006B09BC">
            <w:pPr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649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6B7A73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9E96" w14:textId="77777777" w:rsidR="007B5DC3" w:rsidRPr="00542EB6" w:rsidRDefault="007B5DC3" w:rsidP="006B09BC">
            <w:pPr>
              <w:ind w:left="-110" w:right="-112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юридичних консультацій та роз’яснень, складання процесуальних документів, представництво інтересів у суді, захист</w:t>
            </w:r>
          </w:p>
        </w:tc>
      </w:tr>
      <w:tr w:rsidR="007B5DC3" w:rsidRPr="00542EB6" w14:paraId="03F9E864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BF13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FC6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підприємницької ініціативи УБД шляхом </w:t>
            </w:r>
            <w:bookmarkStart w:id="2" w:name="_Hlk152331603"/>
            <w:r w:rsidRPr="00542EB6">
              <w:rPr>
                <w:bCs/>
                <w:sz w:val="20"/>
                <w:szCs w:val="20"/>
                <w:lang w:val="uk-UA"/>
              </w:rPr>
              <w:t>надання грантів на створення або розвиток власного бізнесу та мікрогрантів на створення або розвиток власного бізнесу для ветеранів та ветеранок</w:t>
            </w:r>
            <w:bookmarkEnd w:id="2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5769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Постанова КМУ</w:t>
            </w:r>
            <w:r w:rsidRPr="00542EB6">
              <w:rPr>
                <w:bCs/>
                <w:sz w:val="20"/>
                <w:szCs w:val="20"/>
                <w:lang w:val="uk-UA"/>
              </w:rPr>
              <w:br/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від 21.06.2022 № 738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Pr="00542EB6">
              <w:rPr>
                <w:lang w:val="uk-UA"/>
              </w:rPr>
              <w:t xml:space="preserve"> 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надання мікрогрантів на створення або розвиток власного бізнесу»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1602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33C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263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074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A76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Започаткування та розвиток власної справи</w:t>
            </w:r>
          </w:p>
        </w:tc>
      </w:tr>
      <w:tr w:rsidR="007B5DC3" w:rsidRPr="00542EB6" w14:paraId="7B8C2AF2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07FE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4F9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працевлаштуванню ветеранів та ветеранок на вільні робочі місця, заявлені роботодавцем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C00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ЗУ «Про зайнятість населення»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AE6C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379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1A8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</w:t>
            </w:r>
          </w:p>
          <w:p w14:paraId="19FEBCB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FAB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514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7B5DC3" w:rsidRPr="00542EB6" w14:paraId="2631538E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91A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AAB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працевлаштуванню учасників бойових дій, зазначених у пунктах 19-21 частини першої статті 6 Закону України «Про статус ветеранів війни», з числа зареєстрованих безробітних шляхом надання компенсації роботодавцям 50% фактичних витрат на оплату праці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9376" w14:textId="77777777" w:rsidR="007B5DC3" w:rsidRPr="00542EB6" w:rsidRDefault="007B5DC3" w:rsidP="006B09BC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uk-UA"/>
              </w:rPr>
            </w:pPr>
            <w:r w:rsidRPr="00542EB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Постанова КМУ від 10.02.2023 №738</w:t>
            </w:r>
            <w:r w:rsidRPr="00542E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uk-UA"/>
              </w:rPr>
              <w:t xml:space="preserve"> «Про затвердження Порядку надання роботодавцям компенсацій за працевлаштування зареєстрованих безробітних»</w:t>
            </w:r>
          </w:p>
          <w:p w14:paraId="5497F34D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E37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3DB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BD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919362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3740571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885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1E9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7B5DC3" w:rsidRPr="00542EB6" w14:paraId="693A2FEA" w14:textId="77777777" w:rsidTr="006B09BC">
        <w:trPr>
          <w:trHeight w:val="195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F2EE0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1B5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конкурентоспроможності на ринку праці, осіб учасників бойових дій , </w:t>
            </w:r>
            <w:r w:rsidRPr="00542EB6">
              <w:rPr>
                <w:bCs/>
                <w:spacing w:val="-4"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шляхом надання ваучера на навчання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D6BE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Ст. 30 ЗУ «Про зайнятість населення», Порядок видачі ваучерів для підтримання конкурентоспроможності деяких категорій громадян на ринку праці, затверджений постановою КМУ від 20.03.2013 № 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F896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9D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EED1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63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6A9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7B5DC3" w:rsidRPr="00542EB6" w14:paraId="4795784B" w14:textId="77777777" w:rsidTr="006B09BC">
        <w:trPr>
          <w:trHeight w:val="286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0BC8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E773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направленню ветеранів та ветеранок з числа зареєстрованих безробітних на суспільно корисні роботи, громадські та інші роботи тимчасового характеру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00E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Постанова КМУ від 27.10.2023 №1119 «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Про внесення змін до Порядку залучення працездатних осіб до суспільно корисних робіт в умовах воєнного стану»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FE8E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567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 Хорольська міська рада роботодавці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EF80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загальнообов`язкового державного соціального страхування на випадок безробіття, бюджет міської ради, кошти роботодавців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F2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9AE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7B5DC3" w:rsidRPr="00542EB6" w14:paraId="1C530EFC" w14:textId="77777777" w:rsidTr="006B09BC">
        <w:trPr>
          <w:trHeight w:val="518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B00F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6. Культурно-мистецькі заходи</w:t>
            </w:r>
          </w:p>
        </w:tc>
      </w:tr>
      <w:tr w:rsidR="007B5DC3" w:rsidRPr="00542EB6" w14:paraId="59B1C4A7" w14:textId="77777777" w:rsidTr="006B09BC">
        <w:trPr>
          <w:trHeight w:val="70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A3BA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E9A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Організація та проведення загальнодержавних та національно-патріотичних заходів в закладах культури Хорольської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міської територіальної громади: Дня Захисників і Захисниць, Дня пам’яті полеглих захисників у боротьбі за  незалежність та територіальну цілісність України, Дня Збройних сил України, Дня добровольця, Дня волонтера, Дня Незалежності України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0974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9A27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C36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Відділ культури, туризму та охорони культурної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1C36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1CA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3A684499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81F0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Забезпечення належного вшанування подвигу Героїв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України на державних та патріотичних заходах</w:t>
            </w:r>
          </w:p>
        </w:tc>
      </w:tr>
      <w:tr w:rsidR="007B5DC3" w:rsidRPr="00542EB6" w14:paraId="0D6696CE" w14:textId="77777777" w:rsidTr="006B09BC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2D29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2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465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Відкриття експозиції «Герої російсько-української війни» в Хорольському краєзнавчому музеї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B6FA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44DA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EB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A1B8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1A0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12E8BCD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05C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7B5DC3" w:rsidRPr="00542EB6" w14:paraId="6D4C5A47" w14:textId="77777777" w:rsidTr="006B09BC">
        <w:trPr>
          <w:trHeight w:val="197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2092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6.3.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2A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встановлення меморіальних дошок у закладах освіти, в яких навчалися загиблі(померлі) Захисники чи Захисниці України, учасники Революції Гідності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2DF7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092B" w14:textId="77777777" w:rsidR="007B5DC3" w:rsidRPr="00542EB6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5F1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3C1885C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13D09895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4094" w14:textId="77777777" w:rsidR="007B5DC3" w:rsidRPr="00542EB6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4D4D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4D26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A44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891D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CF12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7B5DC3" w:rsidRPr="003B2FAE" w14:paraId="6D29C6D0" w14:textId="77777777" w:rsidTr="008D11CB">
        <w:trPr>
          <w:trHeight w:val="13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5253" w14:textId="77777777" w:rsidR="007B5DC3" w:rsidRPr="0066160C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sz w:val="20"/>
                <w:szCs w:val="20"/>
                <w:lang w:val="uk-UA" w:eastAsia="en-US"/>
              </w:rPr>
              <w:t>6.4.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0FCC" w14:textId="77777777" w:rsidR="007B5DC3" w:rsidRPr="0066160C" w:rsidRDefault="007B5DC3" w:rsidP="006B09BC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Забезпечення встановлення Алей Слави в населених пунктах Хорольської міської територіальної громади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D030" w14:textId="77777777" w:rsidR="007B5DC3" w:rsidRPr="0066160C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9B6D" w14:textId="77777777" w:rsidR="007B5DC3" w:rsidRPr="0066160C" w:rsidRDefault="007B5DC3" w:rsidP="006B09BC">
            <w:pPr>
              <w:pStyle w:val="af0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66160C">
              <w:rPr>
                <w:rFonts w:ascii="Times New Roman" w:hAnsi="Times New Roman" w:cs="Times New Roman"/>
                <w:bCs/>
                <w:color w:val="000000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8434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jc w:val="center"/>
              <w:rPr>
                <w:bCs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Відділ культури, туризму та охорони культурної спадщини Хорольської міської ради,</w:t>
            </w:r>
          </w:p>
          <w:p w14:paraId="2E43B667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76B95C64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5367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lastRenderedPageBreak/>
              <w:t>Бюджет Хорольської міської територіальної громади</w:t>
            </w:r>
          </w:p>
          <w:p w14:paraId="4CFE5F9F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55A7425C" w14:textId="77777777" w:rsidR="007B5DC3" w:rsidRPr="0066160C" w:rsidRDefault="007B5DC3" w:rsidP="006B09BC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96F8" w14:textId="77777777" w:rsidR="007B5DC3" w:rsidRPr="0066160C" w:rsidRDefault="007B5DC3" w:rsidP="006B09BC">
            <w:pPr>
              <w:pStyle w:val="af1"/>
              <w:spacing w:before="0" w:beforeAutospacing="0" w:after="0" w:afterAutospacing="0"/>
              <w:ind w:left="-101" w:right="-117"/>
              <w:jc w:val="center"/>
              <w:rPr>
                <w:bCs/>
              </w:rPr>
            </w:pPr>
            <w:r w:rsidRPr="0066160C">
              <w:rPr>
                <w:bCs/>
              </w:rPr>
              <w:t> </w:t>
            </w:r>
          </w:p>
          <w:p w14:paraId="61116FE0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  <w:r w:rsidRPr="0066160C">
              <w:rPr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BEA9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54E0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FC67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66160C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CBE4" w14:textId="77777777" w:rsidR="007B5DC3" w:rsidRPr="0066160C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66160C">
              <w:rPr>
                <w:bCs/>
                <w:color w:val="000000"/>
                <w:sz w:val="20"/>
                <w:szCs w:val="20"/>
                <w:lang w:val="uk-UA"/>
              </w:rPr>
              <w:t>Вшанування пам’яті героїв, соціальна підтримка сімей військово-службовців</w:t>
            </w:r>
          </w:p>
        </w:tc>
      </w:tr>
      <w:tr w:rsidR="007B5DC3" w:rsidRPr="00542EB6" w14:paraId="4C36CC8B" w14:textId="77777777" w:rsidTr="006B09BC">
        <w:trPr>
          <w:trHeight w:val="416"/>
          <w:jc w:val="center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035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7. Інформаційна підтримка </w:t>
            </w:r>
          </w:p>
        </w:tc>
      </w:tr>
      <w:tr w:rsidR="007B5DC3" w:rsidRPr="00542EB6" w14:paraId="20AEE52B" w14:textId="77777777" w:rsidTr="006B09BC">
        <w:trPr>
          <w:trHeight w:val="41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CE87" w14:textId="77777777" w:rsidR="007B5DC3" w:rsidRPr="00542EB6" w:rsidRDefault="007B5DC3" w:rsidP="006B09BC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7.1.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0FAB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інформування пільгових верств населення щодо державних та місцевих соціальних гарантій, в тому числі через засоби </w:t>
            </w:r>
            <w:r w:rsidRPr="00542EB6">
              <w:rPr>
                <w:bCs/>
                <w:noProof/>
                <w:sz w:val="20"/>
                <w:szCs w:val="20"/>
                <w:lang w:val="uk-UA"/>
              </w:rPr>
              <w:drawing>
                <wp:anchor distT="0" distB="0" distL="114300" distR="114300" simplePos="0" relativeHeight="251660288" behindDoc="0" locked="0" layoutInCell="1" allowOverlap="1" wp14:anchorId="3A6BB5ED" wp14:editId="512F1425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208675</wp:posOffset>
                  </wp:positionV>
                  <wp:extent cx="360" cy="360"/>
                  <wp:effectExtent l="57150" t="38100" r="38100" b="57150"/>
                  <wp:wrapNone/>
                  <wp:docPr id="1479198065" name="Рукописні дані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98065" name="Рукописні дані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масової інформації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126C" w14:textId="77777777" w:rsidR="007B5DC3" w:rsidRPr="00542EB6" w:rsidRDefault="007B5DC3" w:rsidP="006B09BC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місцеве самоврядування в Україні», «Про інформацію»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AA73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E93A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Структурні підрозділи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1BAE" w14:textId="77777777" w:rsidR="007B5DC3" w:rsidRPr="00542EB6" w:rsidRDefault="007B5DC3" w:rsidP="006B09BC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B23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02F18157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9C7C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Підвищення обізнаності пільгових верств населення</w:t>
            </w:r>
          </w:p>
        </w:tc>
      </w:tr>
      <w:tr w:rsidR="007B5DC3" w:rsidRPr="00542EB6" w14:paraId="593972B5" w14:textId="77777777" w:rsidTr="006B09BC">
        <w:trPr>
          <w:trHeight w:val="416"/>
          <w:jc w:val="center"/>
        </w:trPr>
        <w:tc>
          <w:tcPr>
            <w:tcW w:w="79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A5BDB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за розділами Програми (грн),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C8D2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03DF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309 936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44EB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>208 950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F370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219 395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0A7E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738 281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78E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7B5DC3" w:rsidRPr="00542EB6" w14:paraId="08B2E530" w14:textId="77777777" w:rsidTr="006B09BC">
        <w:trPr>
          <w:trHeight w:val="416"/>
          <w:jc w:val="center"/>
        </w:trPr>
        <w:tc>
          <w:tcPr>
            <w:tcW w:w="790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26638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2B5D" w14:textId="77777777" w:rsidR="007B5DC3" w:rsidRPr="00542EB6" w:rsidRDefault="007B5DC3" w:rsidP="006B09BC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7165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5 931 000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E4AB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37B5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1 630 000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EE74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9 </w:t>
            </w:r>
            <w:r w:rsidRPr="00D93996">
              <w:rPr>
                <w:bCs/>
                <w:sz w:val="20"/>
                <w:szCs w:val="20"/>
                <w:lang w:val="uk-UA" w:eastAsia="en-US"/>
              </w:rPr>
              <w:t>191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Pr="00D93996">
              <w:rPr>
                <w:bCs/>
                <w:sz w:val="20"/>
                <w:szCs w:val="20"/>
                <w:lang w:val="uk-UA" w:eastAsia="en-US"/>
              </w:rPr>
              <w:t>00</w:t>
            </w:r>
            <w:r w:rsidRPr="00D93996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877E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7B5DC3" w:rsidRPr="00542EB6" w14:paraId="4B754437" w14:textId="77777777" w:rsidTr="006B09BC">
        <w:trPr>
          <w:trHeight w:val="416"/>
          <w:jc w:val="center"/>
        </w:trPr>
        <w:tc>
          <w:tcPr>
            <w:tcW w:w="932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1204" w14:textId="77777777" w:rsidR="007B5DC3" w:rsidRPr="00542EB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по Програмі (грн):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0A68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6 240 936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0149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1 838 950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2EA1" w14:textId="77777777" w:rsidR="007B5DC3" w:rsidRPr="00D93996" w:rsidRDefault="007B5DC3" w:rsidP="006B09BC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D93996">
              <w:rPr>
                <w:bCs/>
                <w:sz w:val="20"/>
                <w:szCs w:val="20"/>
                <w:lang w:val="en-US" w:eastAsia="en-US"/>
              </w:rPr>
              <w:t>1 849 395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998C" w14:textId="77777777" w:rsidR="007B5DC3" w:rsidRPr="00D93996" w:rsidRDefault="007B5DC3" w:rsidP="006B09BC">
            <w:pPr>
              <w:jc w:val="center"/>
              <w:rPr>
                <w:bCs/>
                <w:color w:val="EE0000"/>
                <w:sz w:val="20"/>
                <w:szCs w:val="20"/>
                <w:lang w:val="uk-UA" w:eastAsia="en-US"/>
              </w:rPr>
            </w:pPr>
            <w:r w:rsidRPr="00D93996">
              <w:rPr>
                <w:bCs/>
                <w:sz w:val="20"/>
                <w:szCs w:val="20"/>
                <w:lang w:val="uk-UA" w:eastAsia="en-US"/>
              </w:rPr>
              <w:t>9 929 281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17F82" w14:textId="77777777" w:rsidR="007B5DC3" w:rsidRPr="004D07B8" w:rsidRDefault="007B5DC3" w:rsidP="006B09BC">
            <w:pPr>
              <w:jc w:val="center"/>
              <w:rPr>
                <w:bCs/>
                <w:color w:val="EE0000"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</w:tbl>
    <w:p w14:paraId="6CC6CF57" w14:textId="77777777" w:rsidR="007B5DC3" w:rsidRPr="00542EB6" w:rsidRDefault="007B5DC3" w:rsidP="007B5DC3">
      <w:pPr>
        <w:ind w:firstLine="708"/>
        <w:rPr>
          <w:bCs/>
          <w:sz w:val="28"/>
          <w:szCs w:val="28"/>
          <w:lang w:val="uk-UA"/>
        </w:rPr>
      </w:pPr>
    </w:p>
    <w:p w14:paraId="220D22E2" w14:textId="77777777" w:rsidR="007B5DC3" w:rsidRPr="00542EB6" w:rsidRDefault="007B5DC3" w:rsidP="007B5DC3">
      <w:pPr>
        <w:ind w:firstLine="708"/>
        <w:rPr>
          <w:bCs/>
          <w:sz w:val="28"/>
          <w:szCs w:val="28"/>
          <w:lang w:val="uk-UA"/>
        </w:rPr>
      </w:pPr>
    </w:p>
    <w:p w14:paraId="3666E01A" w14:textId="29CED56E" w:rsidR="007B5DC3" w:rsidRDefault="007B5DC3" w:rsidP="007B5DC3">
      <w:pPr>
        <w:ind w:firstLine="708"/>
        <w:rPr>
          <w:bCs/>
          <w:sz w:val="28"/>
          <w:szCs w:val="28"/>
          <w:lang w:val="uk-UA"/>
        </w:rPr>
      </w:pPr>
      <w:r w:rsidRPr="00542EB6">
        <w:rPr>
          <w:bCs/>
          <w:noProof/>
          <w:sz w:val="20"/>
          <w:szCs w:val="20"/>
          <w:lang w:val="uk-UA"/>
        </w:rPr>
        <w:drawing>
          <wp:anchor distT="0" distB="0" distL="114300" distR="114300" simplePos="0" relativeHeight="251659264" behindDoc="0" locked="0" layoutInCell="1" allowOverlap="1" wp14:anchorId="1624C17C" wp14:editId="1B1F770F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EB6">
        <w:rPr>
          <w:bCs/>
          <w:sz w:val="28"/>
          <w:szCs w:val="28"/>
          <w:lang w:val="uk-UA"/>
        </w:rPr>
        <w:t>Секретар міської ради</w:t>
      </w:r>
      <w:r>
        <w:rPr>
          <w:bCs/>
          <w:sz w:val="28"/>
          <w:szCs w:val="28"/>
          <w:lang w:val="uk-UA"/>
        </w:rPr>
        <w:tab/>
      </w:r>
      <w:r w:rsidR="00472156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Юлія БОЙК</w:t>
      </w:r>
      <w:r>
        <w:rPr>
          <w:bCs/>
          <w:sz w:val="28"/>
          <w:szCs w:val="28"/>
          <w:lang w:val="uk-UA"/>
        </w:rPr>
        <w:t>О</w:t>
      </w:r>
    </w:p>
    <w:sectPr w:rsidR="007B5DC3" w:rsidSect="007B5DC3">
      <w:headerReference w:type="default" r:id="rId7"/>
      <w:pgSz w:w="16838" w:h="11906" w:orient="landscape"/>
      <w:pgMar w:top="1135" w:right="1134" w:bottom="85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78E60" w14:textId="77777777" w:rsidR="00A23D2C" w:rsidRDefault="00A23D2C" w:rsidP="007B5DC3">
      <w:r>
        <w:separator/>
      </w:r>
    </w:p>
  </w:endnote>
  <w:endnote w:type="continuationSeparator" w:id="0">
    <w:p w14:paraId="1FC0AD94" w14:textId="77777777" w:rsidR="00A23D2C" w:rsidRDefault="00A23D2C" w:rsidP="007B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16DE8" w14:textId="77777777" w:rsidR="00A23D2C" w:rsidRDefault="00A23D2C" w:rsidP="007B5DC3">
      <w:r>
        <w:separator/>
      </w:r>
    </w:p>
  </w:footnote>
  <w:footnote w:type="continuationSeparator" w:id="0">
    <w:p w14:paraId="498B54CB" w14:textId="77777777" w:rsidR="00A23D2C" w:rsidRDefault="00A23D2C" w:rsidP="007B5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941911"/>
      <w:docPartObj>
        <w:docPartGallery w:val="Page Numbers (Top of Page)"/>
        <w:docPartUnique/>
      </w:docPartObj>
    </w:sdtPr>
    <w:sdtEndPr/>
    <w:sdtContent>
      <w:p w14:paraId="4E23D75E" w14:textId="76347212" w:rsidR="007B5DC3" w:rsidRDefault="007B5DC3" w:rsidP="007B5DC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  <w:r>
          <w:rPr>
            <w:lang w:val="uk-UA"/>
          </w:rPr>
          <w:t xml:space="preserve">                                                                               Продовження додатку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C3"/>
    <w:rsid w:val="000853FB"/>
    <w:rsid w:val="0028473C"/>
    <w:rsid w:val="003B2FAE"/>
    <w:rsid w:val="00472156"/>
    <w:rsid w:val="00701C1F"/>
    <w:rsid w:val="007B5DC3"/>
    <w:rsid w:val="008245FF"/>
    <w:rsid w:val="008D11CB"/>
    <w:rsid w:val="00A23D2C"/>
    <w:rsid w:val="00B07817"/>
    <w:rsid w:val="00F4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B9EE1"/>
  <w15:chartTrackingRefBased/>
  <w15:docId w15:val="{A433CDDF-2FFC-4A1B-AB4B-109C5F5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5D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B5DC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5DC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5DC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5DC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5DC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5DC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5DC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5DC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5DC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B5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B5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B5DC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B5DC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B5DC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B5DC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B5DC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B5DC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B5D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B5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5DC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B5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5DC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B5D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5D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7B5DC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B5D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B5DC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B5DC3"/>
    <w:rPr>
      <w:b/>
      <w:bCs/>
      <w:smallCaps/>
      <w:color w:val="2F5496" w:themeColor="accent1" w:themeShade="BF"/>
      <w:spacing w:val="5"/>
    </w:rPr>
  </w:style>
  <w:style w:type="paragraph" w:styleId="ae">
    <w:name w:val="Body Text"/>
    <w:basedOn w:val="a"/>
    <w:link w:val="af"/>
    <w:rsid w:val="007B5DC3"/>
    <w:pPr>
      <w:spacing w:after="120"/>
    </w:pPr>
  </w:style>
  <w:style w:type="character" w:customStyle="1" w:styleId="af">
    <w:name w:val="Основний текст Знак"/>
    <w:basedOn w:val="a0"/>
    <w:link w:val="ae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af0">
    <w:name w:val="Знак"/>
    <w:basedOn w:val="a"/>
    <w:rsid w:val="007B5DC3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7B5DC3"/>
  </w:style>
  <w:style w:type="character" w:customStyle="1" w:styleId="rvts9">
    <w:name w:val="rvts9"/>
    <w:basedOn w:val="a0"/>
    <w:rsid w:val="007B5DC3"/>
  </w:style>
  <w:style w:type="paragraph" w:styleId="af1">
    <w:name w:val="Normal (Web)"/>
    <w:basedOn w:val="a"/>
    <w:uiPriority w:val="99"/>
    <w:unhideWhenUsed/>
    <w:rsid w:val="007B5DC3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7B5DC3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f4">
    <w:name w:val="footer"/>
    <w:basedOn w:val="a"/>
    <w:link w:val="af5"/>
    <w:uiPriority w:val="99"/>
    <w:unhideWhenUsed/>
    <w:rsid w:val="007B5DC3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7B5DC3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16712</Words>
  <Characters>9526</Characters>
  <Application>Microsoft Office Word</Application>
  <DocSecurity>0</DocSecurity>
  <Lines>79</Lines>
  <Paragraphs>52</Paragraphs>
  <ScaleCrop>false</ScaleCrop>
  <Company/>
  <LinksUpToDate>false</LinksUpToDate>
  <CharactersWithSpaces>26186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Тягній</dc:creator>
  <cp:keywords/>
  <dc:description/>
  <cp:lastModifiedBy>user</cp:lastModifiedBy>
  <cp:revision>6</cp:revision>
  <dcterms:created xsi:type="dcterms:W3CDTF">2025-11-25T15:33:00Z</dcterms:created>
  <dcterms:modified xsi:type="dcterms:W3CDTF">2025-12-04T06:58:00Z</dcterms:modified>
</cp:coreProperties>
</file>